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3"/>
      </w:tblGrid>
      <w:tr w:rsidR="00127FFC" w:rsidRPr="00AB0C5D" w:rsidTr="00D16521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7FFC" w:rsidRPr="004521B5" w:rsidRDefault="00127FFC" w:rsidP="00D1652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127FFC" w:rsidRDefault="003C5661" w:rsidP="00127FF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127FFC" w:rsidRPr="001E71A5">
        <w:rPr>
          <w:rFonts w:ascii="Times New Roman" w:hAnsi="Times New Roman"/>
          <w:sz w:val="26"/>
          <w:szCs w:val="26"/>
        </w:rPr>
        <w:t>тчет</w:t>
      </w:r>
      <w:r w:rsidR="00127FFC">
        <w:rPr>
          <w:rFonts w:ascii="Times New Roman" w:hAnsi="Times New Roman"/>
          <w:sz w:val="26"/>
          <w:szCs w:val="26"/>
        </w:rPr>
        <w:t xml:space="preserve"> о приведении нормативного правового акта Республики Хакасия</w:t>
      </w:r>
      <w:r w:rsidR="000C14FB">
        <w:rPr>
          <w:rFonts w:ascii="Times New Roman" w:hAnsi="Times New Roman"/>
          <w:sz w:val="26"/>
          <w:szCs w:val="26"/>
        </w:rPr>
        <w:br/>
      </w:r>
      <w:r w:rsidR="00127FFC">
        <w:rPr>
          <w:rFonts w:ascii="Times New Roman" w:hAnsi="Times New Roman"/>
          <w:sz w:val="26"/>
          <w:szCs w:val="26"/>
        </w:rPr>
        <w:t>в соответствие с нормативными правовыми актами Российской Федерации</w:t>
      </w:r>
      <w:r w:rsidR="000C14FB">
        <w:rPr>
          <w:rFonts w:ascii="Times New Roman" w:hAnsi="Times New Roman"/>
          <w:sz w:val="26"/>
          <w:szCs w:val="26"/>
        </w:rPr>
        <w:br/>
      </w:r>
      <w:r w:rsidR="00127FFC">
        <w:rPr>
          <w:rFonts w:ascii="Times New Roman" w:hAnsi="Times New Roman"/>
          <w:sz w:val="26"/>
          <w:szCs w:val="26"/>
        </w:rPr>
        <w:t>и (или) Республики Хакасия</w:t>
      </w:r>
    </w:p>
    <w:p w:rsidR="00127FFC" w:rsidRDefault="00127FFC" w:rsidP="00127FF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7FFC" w:rsidRDefault="00127FFC" w:rsidP="00127FF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регулирующего органа</w:t>
      </w:r>
      <w:r w:rsidRPr="000346EA">
        <w:rPr>
          <w:rFonts w:ascii="Times New Roman" w:hAnsi="Times New Roman"/>
          <w:sz w:val="26"/>
          <w:szCs w:val="26"/>
        </w:rPr>
        <w:t>:</w:t>
      </w:r>
      <w:r w:rsidR="000346EA">
        <w:rPr>
          <w:rFonts w:ascii="Times New Roman" w:hAnsi="Times New Roman"/>
          <w:sz w:val="26"/>
          <w:szCs w:val="26"/>
        </w:rPr>
        <w:t xml:space="preserve"> Министерство финансов Республики Хакасия.</w:t>
      </w:r>
    </w:p>
    <w:p w:rsidR="0041551A" w:rsidRDefault="00127FFC" w:rsidP="00127FF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 и наименование проекта нормативного акта</w:t>
      </w:r>
      <w:r w:rsidRPr="001E71A5">
        <w:rPr>
          <w:rFonts w:ascii="Times New Roman" w:hAnsi="Times New Roman"/>
          <w:sz w:val="26"/>
          <w:szCs w:val="26"/>
        </w:rPr>
        <w:t>:</w:t>
      </w:r>
      <w:r w:rsidR="0041551A">
        <w:rPr>
          <w:rFonts w:ascii="Times New Roman" w:hAnsi="Times New Roman"/>
          <w:sz w:val="26"/>
          <w:szCs w:val="26"/>
        </w:rPr>
        <w:t xml:space="preserve"> </w:t>
      </w:r>
      <w:r w:rsidR="0041551A" w:rsidRPr="0041551A">
        <w:rPr>
          <w:rFonts w:ascii="Times New Roman" w:hAnsi="Times New Roman"/>
          <w:sz w:val="26"/>
          <w:szCs w:val="26"/>
        </w:rPr>
        <w:t>постановление Правительства Республики Хакасия от 20.12.2021 № 670</w:t>
      </w:r>
      <w:r w:rsidR="000346EA">
        <w:rPr>
          <w:rFonts w:ascii="Times New Roman" w:hAnsi="Times New Roman"/>
          <w:sz w:val="26"/>
          <w:szCs w:val="26"/>
        </w:rPr>
        <w:t xml:space="preserve"> </w:t>
      </w:r>
      <w:r w:rsidR="0041551A">
        <w:rPr>
          <w:rFonts w:ascii="Times New Roman" w:hAnsi="Times New Roman"/>
          <w:sz w:val="26"/>
          <w:szCs w:val="26"/>
        </w:rPr>
        <w:t>«Об утверждении п</w:t>
      </w:r>
      <w:r w:rsidR="0041551A" w:rsidRPr="0041551A">
        <w:rPr>
          <w:rFonts w:ascii="Times New Roman" w:hAnsi="Times New Roman"/>
          <w:sz w:val="26"/>
          <w:szCs w:val="26"/>
        </w:rPr>
        <w:t>оложени</w:t>
      </w:r>
      <w:r w:rsidR="0041551A">
        <w:rPr>
          <w:rFonts w:ascii="Times New Roman" w:hAnsi="Times New Roman"/>
          <w:sz w:val="26"/>
          <w:szCs w:val="26"/>
        </w:rPr>
        <w:t>я</w:t>
      </w:r>
      <w:r w:rsidR="0041551A" w:rsidRPr="0041551A">
        <w:rPr>
          <w:rFonts w:ascii="Times New Roman" w:hAnsi="Times New Roman"/>
          <w:sz w:val="26"/>
          <w:szCs w:val="26"/>
        </w:rPr>
        <w:t xml:space="preserve"> о региональном государственном контроле (надзоре)</w:t>
      </w:r>
      <w:r w:rsidR="0041551A">
        <w:rPr>
          <w:rFonts w:ascii="Times New Roman" w:hAnsi="Times New Roman"/>
          <w:sz w:val="26"/>
          <w:szCs w:val="26"/>
        </w:rPr>
        <w:t xml:space="preserve"> </w:t>
      </w:r>
      <w:r w:rsidR="0041551A" w:rsidRPr="0041551A">
        <w:rPr>
          <w:rFonts w:ascii="Times New Roman" w:hAnsi="Times New Roman"/>
          <w:sz w:val="26"/>
          <w:szCs w:val="26"/>
        </w:rPr>
        <w:t>в области розничной продажи алкогольной и спиртосодержащей продукции</w:t>
      </w:r>
      <w:r w:rsidR="0041551A">
        <w:rPr>
          <w:rFonts w:ascii="Times New Roman" w:hAnsi="Times New Roman"/>
          <w:sz w:val="26"/>
          <w:szCs w:val="26"/>
        </w:rPr>
        <w:t xml:space="preserve"> </w:t>
      </w:r>
      <w:r w:rsidR="0041551A" w:rsidRPr="0041551A">
        <w:rPr>
          <w:rFonts w:ascii="Times New Roman" w:hAnsi="Times New Roman"/>
          <w:sz w:val="26"/>
          <w:szCs w:val="26"/>
        </w:rPr>
        <w:t>на территории Республики Хакасия</w:t>
      </w:r>
      <w:r w:rsidR="0041551A">
        <w:rPr>
          <w:rFonts w:ascii="Times New Roman" w:hAnsi="Times New Roman"/>
          <w:sz w:val="26"/>
          <w:szCs w:val="26"/>
        </w:rPr>
        <w:t>».</w:t>
      </w:r>
    </w:p>
    <w:p w:rsidR="00127FFC" w:rsidRDefault="00127FFC" w:rsidP="00127FF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Электронный адрес страницы на Официальном портале на которой размещена информация, предусмотренная пунктом 5.6 Порядка оценки регулирующего воздействия проектов нормативных правовых актов, затрагивающих вопросы осуществления предпринимательской и иной экономической деятельности утвержденного постановлением Правительства Республики Хакасия от 02.12.2013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№ 671</w:t>
      </w:r>
      <w:r w:rsidRPr="001C4782">
        <w:rPr>
          <w:rFonts w:ascii="Times New Roman" w:hAnsi="Times New Roman"/>
          <w:sz w:val="26"/>
          <w:szCs w:val="26"/>
        </w:rPr>
        <w:t>:</w:t>
      </w:r>
      <w:r w:rsidR="0006096E" w:rsidRPr="0006096E">
        <w:rPr>
          <w:rFonts w:ascii="Times New Roman" w:hAnsi="Times New Roman"/>
          <w:sz w:val="26"/>
          <w:szCs w:val="26"/>
        </w:rPr>
        <w:t xml:space="preserve"> </w:t>
      </w:r>
    </w:p>
    <w:p w:rsidR="00127FFC" w:rsidRPr="000D3A37" w:rsidRDefault="00127FFC" w:rsidP="00127FF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D3A37">
        <w:rPr>
          <w:rFonts w:ascii="Times New Roman" w:hAnsi="Times New Roman"/>
          <w:sz w:val="26"/>
          <w:szCs w:val="26"/>
        </w:rPr>
        <w:t xml:space="preserve">Номер регистрационной карточки проекта документа (РКПД), автоматически присвоенный в системе автоматизации делопроизводства и документооборота «Дело» проекту </w:t>
      </w:r>
      <w:r>
        <w:rPr>
          <w:rFonts w:ascii="Times New Roman" w:hAnsi="Times New Roman"/>
          <w:sz w:val="26"/>
          <w:szCs w:val="26"/>
        </w:rPr>
        <w:t xml:space="preserve">нормативного </w:t>
      </w:r>
      <w:r w:rsidRPr="000D3A37">
        <w:rPr>
          <w:rFonts w:ascii="Times New Roman" w:hAnsi="Times New Roman"/>
          <w:sz w:val="26"/>
          <w:szCs w:val="26"/>
        </w:rPr>
        <w:t>акта (при наличии):</w:t>
      </w:r>
      <w:r w:rsidR="0006096E" w:rsidRPr="0006096E">
        <w:rPr>
          <w:rFonts w:ascii="Times New Roman" w:hAnsi="Times New Roman"/>
          <w:sz w:val="26"/>
          <w:szCs w:val="26"/>
        </w:rPr>
        <w:t xml:space="preserve"> </w:t>
      </w:r>
      <w:r w:rsidR="00D7315D">
        <w:rPr>
          <w:rFonts w:ascii="Times New Roman" w:hAnsi="Times New Roman"/>
          <w:sz w:val="26"/>
          <w:szCs w:val="26"/>
        </w:rPr>
        <w:t>894</w:t>
      </w:r>
      <w:r w:rsidR="0006096E">
        <w:rPr>
          <w:rFonts w:ascii="Times New Roman" w:hAnsi="Times New Roman"/>
          <w:sz w:val="26"/>
          <w:szCs w:val="26"/>
        </w:rPr>
        <w:t>.</w:t>
      </w:r>
    </w:p>
    <w:p w:rsidR="00127FFC" w:rsidRPr="00294662" w:rsidRDefault="00127FFC" w:rsidP="00127FF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94662">
        <w:rPr>
          <w:rFonts w:ascii="Times New Roman" w:hAnsi="Times New Roman"/>
          <w:sz w:val="26"/>
          <w:szCs w:val="26"/>
        </w:rPr>
        <w:t xml:space="preserve">Дата согласования без замечаний проекта </w:t>
      </w:r>
      <w:r>
        <w:rPr>
          <w:rFonts w:ascii="Times New Roman" w:hAnsi="Times New Roman"/>
          <w:sz w:val="26"/>
          <w:szCs w:val="26"/>
        </w:rPr>
        <w:t xml:space="preserve">нормативного </w:t>
      </w:r>
      <w:r w:rsidRPr="00294662">
        <w:rPr>
          <w:rFonts w:ascii="Times New Roman" w:hAnsi="Times New Roman"/>
          <w:sz w:val="26"/>
          <w:szCs w:val="26"/>
        </w:rPr>
        <w:t>ак</w:t>
      </w:r>
      <w:r>
        <w:rPr>
          <w:rFonts w:ascii="Times New Roman" w:hAnsi="Times New Roman"/>
          <w:sz w:val="26"/>
          <w:szCs w:val="26"/>
        </w:rPr>
        <w:t>та в соответствии с пунктом 3.2</w:t>
      </w:r>
      <w:r w:rsidRPr="00294662">
        <w:rPr>
          <w:rFonts w:ascii="Times New Roman" w:hAnsi="Times New Roman"/>
          <w:sz w:val="26"/>
          <w:szCs w:val="26"/>
        </w:rPr>
        <w:t xml:space="preserve">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</w:t>
      </w:r>
      <w:r>
        <w:rPr>
          <w:rFonts w:ascii="Times New Roman" w:hAnsi="Times New Roman"/>
          <w:sz w:val="26"/>
          <w:szCs w:val="26"/>
        </w:rPr>
        <w:t>иной экономической</w:t>
      </w:r>
      <w:r w:rsidRPr="00294662">
        <w:rPr>
          <w:rFonts w:ascii="Times New Roman" w:hAnsi="Times New Roman"/>
          <w:sz w:val="26"/>
          <w:szCs w:val="26"/>
        </w:rPr>
        <w:t xml:space="preserve"> деятельности, утвержденного постановлением Правительства Республики Хакасия от 02.12.2013 № 671</w:t>
      </w:r>
      <w:r>
        <w:rPr>
          <w:rFonts w:ascii="Times New Roman" w:hAnsi="Times New Roman"/>
          <w:sz w:val="26"/>
          <w:szCs w:val="26"/>
        </w:rPr>
        <w:t xml:space="preserve"> (для соответствующих проектов актов)</w:t>
      </w:r>
      <w:r w:rsidRPr="00294662">
        <w:rPr>
          <w:rFonts w:ascii="Times New Roman" w:hAnsi="Times New Roman"/>
          <w:sz w:val="26"/>
          <w:szCs w:val="26"/>
        </w:rPr>
        <w:t>:</w:t>
      </w:r>
      <w:r w:rsidR="00D7315D">
        <w:rPr>
          <w:rFonts w:ascii="Times New Roman" w:hAnsi="Times New Roman"/>
          <w:sz w:val="26"/>
          <w:szCs w:val="26"/>
        </w:rPr>
        <w:t xml:space="preserve"> </w:t>
      </w:r>
      <w:r w:rsidR="00B0617B">
        <w:rPr>
          <w:rFonts w:ascii="Times New Roman" w:hAnsi="Times New Roman"/>
          <w:sz w:val="26"/>
          <w:szCs w:val="26"/>
        </w:rPr>
        <w:t>24.10.2023.</w:t>
      </w:r>
    </w:p>
    <w:p w:rsidR="00127FFC" w:rsidRDefault="00127FFC" w:rsidP="00127FFC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Контактная информация исполнителя в регулирующем органе</w:t>
      </w:r>
      <w:r w:rsidRPr="00206648">
        <w:rPr>
          <w:rFonts w:ascii="Times New Roman" w:hAnsi="Times New Roman"/>
          <w:sz w:val="26"/>
          <w:szCs w:val="26"/>
        </w:rPr>
        <w:t>:</w:t>
      </w:r>
    </w:p>
    <w:p w:rsidR="00127FFC" w:rsidRPr="00206648" w:rsidRDefault="00127FFC" w:rsidP="00127F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6648">
        <w:rPr>
          <w:rFonts w:ascii="Times New Roman" w:hAnsi="Times New Roman"/>
          <w:sz w:val="26"/>
          <w:szCs w:val="26"/>
        </w:rPr>
        <w:t>Ф.И.О.:</w:t>
      </w:r>
      <w:r w:rsidR="0006096E">
        <w:rPr>
          <w:rFonts w:ascii="Times New Roman" w:hAnsi="Times New Roman"/>
          <w:sz w:val="26"/>
          <w:szCs w:val="26"/>
        </w:rPr>
        <w:t xml:space="preserve"> Коков Александр Александрович</w:t>
      </w:r>
    </w:p>
    <w:p w:rsidR="00127FFC" w:rsidRPr="00206648" w:rsidRDefault="00127FFC" w:rsidP="00127F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6648">
        <w:rPr>
          <w:rFonts w:ascii="Times New Roman" w:hAnsi="Times New Roman"/>
          <w:sz w:val="26"/>
          <w:szCs w:val="26"/>
        </w:rPr>
        <w:t>Должность:</w:t>
      </w:r>
      <w:r w:rsidR="0006096E">
        <w:rPr>
          <w:rFonts w:ascii="Times New Roman" w:hAnsi="Times New Roman"/>
          <w:sz w:val="26"/>
          <w:szCs w:val="26"/>
        </w:rPr>
        <w:t xml:space="preserve"> начальник отдела лицензирования и контроля розничного алкогольного рынка</w:t>
      </w:r>
    </w:p>
    <w:p w:rsidR="00127FFC" w:rsidRPr="00206648" w:rsidRDefault="00127FFC" w:rsidP="00127F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6648">
        <w:rPr>
          <w:rFonts w:ascii="Times New Roman" w:hAnsi="Times New Roman"/>
          <w:sz w:val="26"/>
          <w:szCs w:val="26"/>
        </w:rPr>
        <w:t>Телефон:</w:t>
      </w:r>
      <w:r w:rsidR="0006096E">
        <w:rPr>
          <w:rFonts w:ascii="Times New Roman" w:hAnsi="Times New Roman"/>
          <w:sz w:val="26"/>
          <w:szCs w:val="26"/>
        </w:rPr>
        <w:t xml:space="preserve"> 8(3902)299130</w:t>
      </w:r>
    </w:p>
    <w:p w:rsidR="00127FFC" w:rsidRPr="0006096E" w:rsidRDefault="00127FFC" w:rsidP="00127F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6648">
        <w:rPr>
          <w:rFonts w:ascii="Times New Roman" w:hAnsi="Times New Roman"/>
          <w:sz w:val="26"/>
          <w:szCs w:val="26"/>
        </w:rPr>
        <w:t>Адрес электронной почты:</w:t>
      </w:r>
      <w:r w:rsidR="0006096E">
        <w:rPr>
          <w:rFonts w:ascii="Times New Roman" w:hAnsi="Times New Roman"/>
          <w:sz w:val="26"/>
          <w:szCs w:val="26"/>
        </w:rPr>
        <w:t xml:space="preserve"> </w:t>
      </w:r>
      <w:r w:rsidR="0006096E">
        <w:rPr>
          <w:rFonts w:ascii="Times New Roman" w:hAnsi="Times New Roman"/>
          <w:sz w:val="26"/>
          <w:szCs w:val="26"/>
          <w:lang w:val="en-US"/>
        </w:rPr>
        <w:t>mf</w:t>
      </w:r>
      <w:r w:rsidR="0006096E" w:rsidRPr="0006096E">
        <w:rPr>
          <w:rFonts w:ascii="Times New Roman" w:hAnsi="Times New Roman"/>
          <w:sz w:val="26"/>
          <w:szCs w:val="26"/>
        </w:rPr>
        <w:t>4134@</w:t>
      </w:r>
      <w:r w:rsidR="0006096E">
        <w:rPr>
          <w:rFonts w:ascii="Times New Roman" w:hAnsi="Times New Roman"/>
          <w:sz w:val="26"/>
          <w:szCs w:val="26"/>
          <w:lang w:val="en-US"/>
        </w:rPr>
        <w:t>r</w:t>
      </w:r>
      <w:r w:rsidR="0006096E" w:rsidRPr="0006096E">
        <w:rPr>
          <w:rFonts w:ascii="Times New Roman" w:hAnsi="Times New Roman"/>
          <w:sz w:val="26"/>
          <w:szCs w:val="26"/>
        </w:rPr>
        <w:t>-19.</w:t>
      </w:r>
      <w:proofErr w:type="spellStart"/>
      <w:r w:rsidR="0006096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127FFC" w:rsidRDefault="00127FFC" w:rsidP="00127FF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нормативных положений проекта нормативного акта</w:t>
      </w:r>
      <w:r w:rsidRPr="0054594E">
        <w:rPr>
          <w:rFonts w:ascii="Times New Roman" w:hAnsi="Times New Roman"/>
          <w:sz w:val="26"/>
          <w:szCs w:val="26"/>
        </w:rPr>
        <w:t>:</w:t>
      </w:r>
    </w:p>
    <w:p w:rsidR="00127FFC" w:rsidRDefault="00127FFC" w:rsidP="00127FFC">
      <w:pPr>
        <w:tabs>
          <w:tab w:val="left" w:pos="993"/>
        </w:tabs>
        <w:spacing w:after="0" w:line="240" w:lineRule="auto"/>
        <w:ind w:left="709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45"/>
        <w:gridCol w:w="4718"/>
      </w:tblGrid>
      <w:tr w:rsidR="00127FFC" w:rsidRPr="00023ED2" w:rsidTr="00ED6AA3">
        <w:tc>
          <w:tcPr>
            <w:tcW w:w="4745" w:type="dxa"/>
            <w:shd w:val="clear" w:color="auto" w:fill="auto"/>
          </w:tcPr>
          <w:p w:rsidR="00127FFC" w:rsidRPr="00023ED2" w:rsidRDefault="00127FFC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Текст статьи 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>(пункт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>, подпункт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>, абзац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также соответствующая ссылка 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 xml:space="preserve">на статью (пункт, подпункт, абзац)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нормативного 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>акта, предусматривающую нормативное положение</w:t>
            </w:r>
          </w:p>
        </w:tc>
        <w:tc>
          <w:tcPr>
            <w:tcW w:w="4718" w:type="dxa"/>
            <w:shd w:val="clear" w:color="auto" w:fill="auto"/>
          </w:tcPr>
          <w:p w:rsidR="00127FFC" w:rsidRPr="00023ED2" w:rsidRDefault="00127FFC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Соответствующая ссылка </w:t>
            </w:r>
            <w:r w:rsidRPr="00023ED2">
              <w:rPr>
                <w:rFonts w:ascii="Times New Roman" w:hAnsi="Times New Roman"/>
                <w:sz w:val="24"/>
                <w:szCs w:val="24"/>
              </w:rPr>
              <w:t>на структурную единицу (статью, часть, пункт и др.) нормативного правового акта Российской Федерации и (или) Республики Хакасия, в соответствии с которой излагается нормативное положение проекта акта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его реквизиты</w:t>
            </w:r>
          </w:p>
        </w:tc>
      </w:tr>
      <w:tr w:rsidR="00127FFC" w:rsidRPr="00023ED2" w:rsidTr="00ED6AA3">
        <w:tc>
          <w:tcPr>
            <w:tcW w:w="4745" w:type="dxa"/>
            <w:shd w:val="clear" w:color="auto" w:fill="auto"/>
          </w:tcPr>
          <w:p w:rsidR="00762A95" w:rsidRPr="00AF1BAC" w:rsidRDefault="00AF1BAC" w:rsidP="00AF1BA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1BAC">
              <w:rPr>
                <w:rFonts w:ascii="Times New Roman" w:hAnsi="Times New Roman"/>
                <w:sz w:val="26"/>
                <w:szCs w:val="26"/>
              </w:rPr>
              <w:t>Внести в Положение о региональном государственном контроле (надзоре)</w:t>
            </w:r>
            <w:r w:rsidRPr="00AF1BAC">
              <w:rPr>
                <w:rFonts w:ascii="Times New Roman" w:hAnsi="Times New Roman"/>
                <w:sz w:val="26"/>
                <w:szCs w:val="26"/>
              </w:rPr>
              <w:br/>
              <w:t>в области розничной продажи алкогольной и спиртосодержащей продукции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F1BAC">
              <w:rPr>
                <w:rFonts w:ascii="Times New Roman" w:hAnsi="Times New Roman"/>
                <w:sz w:val="26"/>
                <w:szCs w:val="26"/>
              </w:rPr>
              <w:t xml:space="preserve">на территории Республики Хакасия, утвержденное постановлением Правительства Республики Хакасия от </w:t>
            </w:r>
            <w:r w:rsidRPr="00AF1BAC">
              <w:rPr>
                <w:rFonts w:ascii="Times New Roman" w:hAnsi="Times New Roman"/>
                <w:sz w:val="26"/>
                <w:szCs w:val="26"/>
              </w:rPr>
              <w:lastRenderedPageBreak/>
              <w:t>20.12.2021 № 670, следующие изменения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AF1BAC" w:rsidRPr="00ED6AA3" w:rsidRDefault="00AF1BAC" w:rsidP="00ED6A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6AA3">
              <w:rPr>
                <w:rFonts w:ascii="Times New Roman" w:hAnsi="Times New Roman"/>
                <w:sz w:val="26"/>
                <w:szCs w:val="26"/>
              </w:rPr>
              <w:t>подпункт 2 пункта 1.2 изложить в следующей редакции:</w:t>
            </w:r>
          </w:p>
          <w:p w:rsidR="00127FFC" w:rsidRPr="00762A95" w:rsidRDefault="00AF1BAC" w:rsidP="00ED6AA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6AA3">
              <w:rPr>
                <w:rFonts w:ascii="Times New Roman" w:hAnsi="Times New Roman"/>
                <w:sz w:val="26"/>
                <w:szCs w:val="26"/>
              </w:rPr>
              <w:t>«соблюдение организациями, индивидуальными предпринимателями обязательных требований к розничной продаже алкогольной продукции</w:t>
            </w:r>
            <w:r w:rsidR="00ED6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D6AA3">
              <w:rPr>
                <w:rFonts w:ascii="Times New Roman" w:hAnsi="Times New Roman"/>
                <w:sz w:val="26"/>
                <w:szCs w:val="26"/>
              </w:rPr>
              <w:t>и розничной продаже алкогольной продукции при оказании услуг общественного питания, установленных статьей 16 Федерального закона</w:t>
            </w:r>
            <w:r w:rsidR="00ED6AA3">
              <w:rPr>
                <w:rFonts w:ascii="Times New Roman" w:hAnsi="Times New Roman"/>
                <w:sz w:val="26"/>
                <w:szCs w:val="26"/>
              </w:rPr>
              <w:br/>
            </w:r>
            <w:r w:rsidRPr="00ED6AA3">
              <w:rPr>
                <w:rFonts w:ascii="Times New Roman" w:hAnsi="Times New Roman"/>
                <w:sz w:val="26"/>
                <w:szCs w:val="26"/>
              </w:rPr>
              <w:t xml:space="preserve">№ 171-ФЗ, обязательных требований к розничной продаже спиртосодержащей продукции, обязательных требований к фиксации в единой государственной автоматизированной информационной системе </w:t>
            </w:r>
            <w:r w:rsidRPr="00ED6AA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(далее – ЕГАИС)</w:t>
            </w:r>
            <w:r w:rsidRPr="00ED6AA3">
              <w:rPr>
                <w:rFonts w:ascii="Times New Roman" w:hAnsi="Times New Roman"/>
                <w:sz w:val="26"/>
                <w:szCs w:val="26"/>
              </w:rPr>
              <w:t xml:space="preserve"> сведений об обороте алкогольной продукции, обязательных требований к маркировке пива и пивных напитков, сидра, </w:t>
            </w:r>
            <w:proofErr w:type="spellStart"/>
            <w:r w:rsidRPr="00ED6AA3">
              <w:rPr>
                <w:rFonts w:ascii="Times New Roman" w:hAnsi="Times New Roman"/>
                <w:sz w:val="26"/>
                <w:szCs w:val="26"/>
              </w:rPr>
              <w:t>пуаре</w:t>
            </w:r>
            <w:proofErr w:type="spellEnd"/>
            <w:r w:rsidRPr="00ED6AA3">
              <w:rPr>
                <w:rFonts w:ascii="Times New Roman" w:hAnsi="Times New Roman"/>
                <w:sz w:val="26"/>
                <w:szCs w:val="26"/>
              </w:rPr>
              <w:t>, медовухи средствами идентификации и к представлению сведений</w:t>
            </w:r>
            <w:r w:rsidR="00ED6A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D6AA3">
              <w:rPr>
                <w:rFonts w:ascii="Times New Roman" w:hAnsi="Times New Roman"/>
                <w:sz w:val="26"/>
                <w:szCs w:val="26"/>
              </w:rPr>
              <w:t xml:space="preserve">об обороте пива и пивных напитков, сидра, </w:t>
            </w:r>
            <w:proofErr w:type="spellStart"/>
            <w:r w:rsidRPr="00ED6AA3">
              <w:rPr>
                <w:rFonts w:ascii="Times New Roman" w:hAnsi="Times New Roman"/>
                <w:sz w:val="26"/>
                <w:szCs w:val="26"/>
              </w:rPr>
              <w:t>пуаре</w:t>
            </w:r>
            <w:proofErr w:type="spellEnd"/>
            <w:r w:rsidRPr="00ED6AA3">
              <w:rPr>
                <w:rFonts w:ascii="Times New Roman" w:hAnsi="Times New Roman"/>
                <w:sz w:val="26"/>
                <w:szCs w:val="26"/>
              </w:rPr>
              <w:t xml:space="preserve">, медовухи, установленных правилами маркировки пива, лицами, осуществляющими их розничную продажу, за исключением обязательных требований, установленных техническими регламентами </w:t>
            </w:r>
            <w:r w:rsidRPr="00ED6AA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(далее – обязательные требования)»</w:t>
            </w:r>
            <w:r w:rsidR="00762A9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718" w:type="dxa"/>
            <w:shd w:val="clear" w:color="auto" w:fill="auto"/>
          </w:tcPr>
          <w:p w:rsidR="00127FFC" w:rsidRPr="0065578E" w:rsidRDefault="0065578E" w:rsidP="0065578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578E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Федеральны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й</w:t>
            </w:r>
            <w:r w:rsidRPr="0065578E">
              <w:rPr>
                <w:rFonts w:ascii="Times New Roman" w:eastAsia="Calibri" w:hAnsi="Times New Roman"/>
                <w:sz w:val="26"/>
                <w:szCs w:val="26"/>
              </w:rPr>
              <w:t xml:space="preserve"> закон от 03.04.2023 № 108-ФЗ «О</w:t>
            </w:r>
            <w:r w:rsidRPr="0065578E">
              <w:rPr>
                <w:rFonts w:ascii="Times New Roman" w:hAnsi="Times New Roman"/>
                <w:bCs/>
                <w:sz w:val="26"/>
                <w:szCs w:val="26"/>
              </w:rPr>
              <w:t xml:space="preserve"> внесении изменений в Федеральный закон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br/>
            </w:r>
            <w:r w:rsidRPr="0065578E">
              <w:rPr>
                <w:rFonts w:ascii="Times New Roman" w:hAnsi="Times New Roman"/>
                <w:bCs/>
                <w:sz w:val="26"/>
                <w:szCs w:val="26"/>
              </w:rPr>
              <w:t>«О государственном регулировании производства и оборота этилового спирта, алкогольной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5578E">
              <w:rPr>
                <w:rFonts w:ascii="Times New Roman" w:hAnsi="Times New Roman"/>
                <w:bCs/>
                <w:sz w:val="26"/>
                <w:szCs w:val="26"/>
              </w:rPr>
              <w:t xml:space="preserve">и спиртосодержащей продукции и об </w:t>
            </w:r>
            <w:r w:rsidRPr="0065578E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ограничении потребления (распития) алкогольной продукции»</w:t>
            </w:r>
          </w:p>
        </w:tc>
      </w:tr>
      <w:tr w:rsidR="00B0617B" w:rsidRPr="00023ED2" w:rsidTr="00A832D9">
        <w:trPr>
          <w:trHeight w:val="209"/>
        </w:trPr>
        <w:tc>
          <w:tcPr>
            <w:tcW w:w="4745" w:type="dxa"/>
            <w:shd w:val="clear" w:color="auto" w:fill="auto"/>
          </w:tcPr>
          <w:p w:rsidR="00B0617B" w:rsidRDefault="00A832D9" w:rsidP="00AF1BA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2D9">
              <w:rPr>
                <w:rFonts w:ascii="Times New Roman" w:hAnsi="Times New Roman"/>
                <w:sz w:val="26"/>
                <w:szCs w:val="26"/>
              </w:rPr>
              <w:lastRenderedPageBreak/>
              <w:t>в пункте 2.14:</w:t>
            </w:r>
          </w:p>
          <w:p w:rsidR="00A832D9" w:rsidRDefault="00A832D9" w:rsidP="00AF1BA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2D9">
              <w:rPr>
                <w:rFonts w:ascii="Times New Roman" w:hAnsi="Times New Roman"/>
                <w:sz w:val="26"/>
                <w:szCs w:val="26"/>
              </w:rPr>
              <w:t>абзац второй изложить в следующей редакции:</w:t>
            </w:r>
          </w:p>
          <w:p w:rsidR="00A832D9" w:rsidRDefault="00A832D9" w:rsidP="005B5A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2D9">
              <w:rPr>
                <w:rFonts w:ascii="Times New Roman" w:hAnsi="Times New Roman"/>
                <w:sz w:val="26"/>
                <w:szCs w:val="26"/>
              </w:rPr>
              <w:t>«Сотрудник Министерства подготавливает уведомление о проведении обязательного профилактического визита, которое подписывает Министр</w:t>
            </w:r>
            <w:r w:rsidRPr="00A832D9">
              <w:rPr>
                <w:rFonts w:ascii="Times New Roman" w:hAnsi="Times New Roman"/>
                <w:sz w:val="26"/>
                <w:szCs w:val="26"/>
              </w:rPr>
              <w:br/>
              <w:t>или заместитель Министра»;</w:t>
            </w:r>
          </w:p>
          <w:p w:rsidR="00A832D9" w:rsidRPr="00281E69" w:rsidRDefault="00281E69" w:rsidP="00AF1BA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E69">
              <w:rPr>
                <w:rFonts w:ascii="Times New Roman" w:hAnsi="Times New Roman"/>
                <w:sz w:val="26"/>
                <w:szCs w:val="26"/>
              </w:rPr>
              <w:t>подпункты 1 – 6 признать утратившими силу.</w:t>
            </w:r>
          </w:p>
        </w:tc>
        <w:tc>
          <w:tcPr>
            <w:tcW w:w="4718" w:type="dxa"/>
            <w:shd w:val="clear" w:color="auto" w:fill="auto"/>
          </w:tcPr>
          <w:p w:rsidR="00B0617B" w:rsidRPr="005B5AB3" w:rsidRDefault="005B5AB3" w:rsidP="00A72896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Статья 52 </w:t>
            </w:r>
            <w:r w:rsidRPr="005B5AB3">
              <w:rPr>
                <w:rFonts w:ascii="Times New Roman" w:eastAsia="Calibri" w:hAnsi="Times New Roman"/>
                <w:sz w:val="26"/>
                <w:szCs w:val="26"/>
              </w:rPr>
              <w:t>Федеральн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ого</w:t>
            </w:r>
            <w:r w:rsidRPr="005B5AB3">
              <w:rPr>
                <w:rFonts w:ascii="Times New Roman" w:eastAsia="Calibri" w:hAnsi="Times New Roman"/>
                <w:sz w:val="26"/>
                <w:szCs w:val="26"/>
              </w:rPr>
              <w:t xml:space="preserve"> закон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="00A72896">
              <w:rPr>
                <w:rFonts w:ascii="Times New Roman" w:eastAsia="Calibri" w:hAnsi="Times New Roman"/>
                <w:sz w:val="26"/>
                <w:szCs w:val="26"/>
              </w:rPr>
              <w:br/>
            </w:r>
            <w:r w:rsidRPr="005B5AB3">
              <w:rPr>
                <w:rFonts w:ascii="Times New Roman" w:eastAsia="Calibri" w:hAnsi="Times New Roman"/>
                <w:sz w:val="26"/>
                <w:szCs w:val="26"/>
              </w:rPr>
              <w:t>от 31.07.2020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5B5AB3">
              <w:rPr>
                <w:rFonts w:ascii="Times New Roman" w:eastAsia="Calibri" w:hAnsi="Times New Roman"/>
                <w:sz w:val="26"/>
                <w:szCs w:val="26"/>
              </w:rPr>
              <w:t>№ 248-ФЗ</w:t>
            </w:r>
            <w:r w:rsidR="00A72896">
              <w:rPr>
                <w:rFonts w:ascii="Times New Roman" w:eastAsia="Calibri" w:hAnsi="Times New Roman"/>
                <w:sz w:val="26"/>
                <w:szCs w:val="26"/>
              </w:rPr>
              <w:br/>
            </w:r>
            <w:r w:rsidRPr="005B5AB3">
              <w:rPr>
                <w:rFonts w:ascii="Times New Roman" w:eastAsia="Calibri" w:hAnsi="Times New Roman"/>
                <w:sz w:val="26"/>
                <w:szCs w:val="26"/>
              </w:rPr>
              <w:t>«О</w:t>
            </w:r>
            <w:r w:rsidRPr="005B5AB3">
              <w:rPr>
                <w:rFonts w:ascii="Times New Roman" w:hAnsi="Times New Roman"/>
                <w:bCs/>
                <w:sz w:val="26"/>
                <w:szCs w:val="26"/>
              </w:rPr>
              <w:t xml:space="preserve"> государственном контроле (надзоре) и муниципальном контроле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5B5AB3">
              <w:rPr>
                <w:rFonts w:ascii="Times New Roman" w:hAnsi="Times New Roman"/>
                <w:bCs/>
                <w:sz w:val="26"/>
                <w:szCs w:val="26"/>
              </w:rPr>
              <w:t>в Российской Федерации»</w:t>
            </w:r>
          </w:p>
        </w:tc>
      </w:tr>
    </w:tbl>
    <w:p w:rsidR="00127FFC" w:rsidRDefault="00127FFC" w:rsidP="00127FFC">
      <w:pPr>
        <w:spacing w:after="0" w:line="240" w:lineRule="auto"/>
        <w:ind w:left="709"/>
        <w:rPr>
          <w:rFonts w:ascii="Times New Roman" w:hAnsi="Times New Roman"/>
          <w:sz w:val="26"/>
          <w:szCs w:val="26"/>
        </w:rPr>
      </w:pPr>
    </w:p>
    <w:p w:rsidR="00EF7A99" w:rsidRDefault="00EF7A99" w:rsidP="00127FFC">
      <w:pPr>
        <w:spacing w:after="0" w:line="240" w:lineRule="auto"/>
        <w:ind w:left="709"/>
        <w:rPr>
          <w:rFonts w:ascii="Times New Roman" w:hAnsi="Times New Roman"/>
          <w:sz w:val="26"/>
          <w:szCs w:val="26"/>
        </w:rPr>
      </w:pPr>
    </w:p>
    <w:p w:rsidR="00EF7A99" w:rsidRDefault="00EF7A99" w:rsidP="00127FFC">
      <w:pPr>
        <w:spacing w:after="0" w:line="240" w:lineRule="auto"/>
        <w:ind w:left="709"/>
        <w:rPr>
          <w:rFonts w:ascii="Times New Roman" w:hAnsi="Times New Roman"/>
          <w:sz w:val="26"/>
          <w:szCs w:val="26"/>
        </w:rPr>
      </w:pPr>
    </w:p>
    <w:p w:rsidR="003C0C49" w:rsidRDefault="003C0C49" w:rsidP="003C0C4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Исполняющий обязанности </w:t>
      </w:r>
    </w:p>
    <w:p w:rsidR="00127FFC" w:rsidRPr="001A7FE5" w:rsidRDefault="003C0C49" w:rsidP="00EF7A9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Министра финансов Республики Хакасия </w:t>
      </w:r>
      <w:r w:rsidR="006324C4">
        <w:rPr>
          <w:rFonts w:ascii="Times New Roman" w:hAnsi="Times New Roman"/>
          <w:sz w:val="26"/>
          <w:szCs w:val="26"/>
        </w:rPr>
        <w:t xml:space="preserve">                                           А.Г. </w:t>
      </w:r>
      <w:proofErr w:type="spellStart"/>
      <w:r w:rsidR="006324C4">
        <w:rPr>
          <w:rFonts w:ascii="Times New Roman" w:hAnsi="Times New Roman"/>
          <w:sz w:val="26"/>
          <w:szCs w:val="26"/>
        </w:rPr>
        <w:t>Коробицын</w:t>
      </w:r>
      <w:proofErr w:type="spellEnd"/>
    </w:p>
    <w:sectPr w:rsidR="00127FFC" w:rsidRPr="001A7FE5" w:rsidSect="00B76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56F3C"/>
    <w:multiLevelType w:val="multilevel"/>
    <w:tmpl w:val="DCD68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170317"/>
    <w:rsid w:val="000346EA"/>
    <w:rsid w:val="0006096E"/>
    <w:rsid w:val="000C14FB"/>
    <w:rsid w:val="00127FFC"/>
    <w:rsid w:val="00170317"/>
    <w:rsid w:val="001A7FE5"/>
    <w:rsid w:val="00281E69"/>
    <w:rsid w:val="002D6747"/>
    <w:rsid w:val="003C0C49"/>
    <w:rsid w:val="003C5661"/>
    <w:rsid w:val="0041551A"/>
    <w:rsid w:val="00530F02"/>
    <w:rsid w:val="005B5AB3"/>
    <w:rsid w:val="006324C4"/>
    <w:rsid w:val="00647C1D"/>
    <w:rsid w:val="0065578E"/>
    <w:rsid w:val="006E49D0"/>
    <w:rsid w:val="00762A95"/>
    <w:rsid w:val="007A6F4E"/>
    <w:rsid w:val="008A436C"/>
    <w:rsid w:val="008B31CA"/>
    <w:rsid w:val="00903D29"/>
    <w:rsid w:val="0093483C"/>
    <w:rsid w:val="00A72896"/>
    <w:rsid w:val="00A832D9"/>
    <w:rsid w:val="00AF1BAC"/>
    <w:rsid w:val="00B0617B"/>
    <w:rsid w:val="00B46412"/>
    <w:rsid w:val="00B52557"/>
    <w:rsid w:val="00B76D07"/>
    <w:rsid w:val="00B93F4B"/>
    <w:rsid w:val="00BA4F99"/>
    <w:rsid w:val="00BE4996"/>
    <w:rsid w:val="00BF78FE"/>
    <w:rsid w:val="00D6097A"/>
    <w:rsid w:val="00D7315D"/>
    <w:rsid w:val="00D95FA3"/>
    <w:rsid w:val="00ED6AA3"/>
    <w:rsid w:val="00EF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FF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FF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mf2</cp:lastModifiedBy>
  <cp:revision>15</cp:revision>
  <dcterms:created xsi:type="dcterms:W3CDTF">2023-10-18T03:31:00Z</dcterms:created>
  <dcterms:modified xsi:type="dcterms:W3CDTF">2023-10-24T09:44:00Z</dcterms:modified>
</cp:coreProperties>
</file>